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8BDA" w14:textId="77777777" w:rsidR="001140D4" w:rsidRDefault="001140D4" w:rsidP="00CD5D99">
      <w:pPr>
        <w:pStyle w:val="Kop2"/>
        <w:jc w:val="both"/>
        <w:rPr>
          <w:b/>
          <w:bCs/>
        </w:rPr>
      </w:pPr>
      <w:r w:rsidRPr="001140D4">
        <w:rPr>
          <w:b/>
          <w:bCs/>
        </w:rPr>
        <w:t>Wat is uw enige troost?</w:t>
      </w:r>
    </w:p>
    <w:p w14:paraId="7CEB3D8A" w14:textId="34282E63" w:rsidR="007370AD" w:rsidRDefault="007370AD" w:rsidP="008C447F">
      <w:pPr>
        <w:spacing w:after="0"/>
      </w:pPr>
      <w:r>
        <w:t>Ps. 27:7</w:t>
      </w:r>
    </w:p>
    <w:p w14:paraId="7D29DEDD" w14:textId="2AC35CB0" w:rsidR="007370AD" w:rsidRDefault="007370AD" w:rsidP="008C447F">
      <w:pPr>
        <w:spacing w:after="0"/>
      </w:pPr>
      <w:r>
        <w:t>Ps. 3:2</w:t>
      </w:r>
    </w:p>
    <w:p w14:paraId="391F03C8" w14:textId="5C15D27A" w:rsidR="007370AD" w:rsidRDefault="007370AD" w:rsidP="008C447F">
      <w:pPr>
        <w:spacing w:after="0"/>
      </w:pPr>
      <w:r>
        <w:t>Ps. 42:1,3</w:t>
      </w:r>
    </w:p>
    <w:p w14:paraId="2B6F1482" w14:textId="69C85B8F" w:rsidR="007370AD" w:rsidRDefault="007370AD" w:rsidP="008C447F">
      <w:pPr>
        <w:spacing w:after="0"/>
      </w:pPr>
      <w:r>
        <w:t>Ps. 73:12</w:t>
      </w:r>
    </w:p>
    <w:p w14:paraId="6EE8EF8C" w14:textId="27BA2E22" w:rsidR="007370AD" w:rsidRDefault="007370AD" w:rsidP="008C447F">
      <w:pPr>
        <w:spacing w:after="0"/>
      </w:pPr>
      <w:r>
        <w:t xml:space="preserve">Ps. </w:t>
      </w:r>
      <w:r w:rsidR="00E50AE1">
        <w:t>56:5</w:t>
      </w:r>
    </w:p>
    <w:p w14:paraId="67DF532D" w14:textId="77777777" w:rsidR="008C447F" w:rsidRDefault="008C447F" w:rsidP="008C447F">
      <w:pPr>
        <w:spacing w:after="0"/>
      </w:pPr>
    </w:p>
    <w:p w14:paraId="0EF190C6" w14:textId="096DAC57" w:rsidR="00E50AE1" w:rsidRPr="008C447F" w:rsidRDefault="00E50AE1" w:rsidP="007370AD">
      <w:pPr>
        <w:rPr>
          <w:b/>
          <w:bCs/>
        </w:rPr>
      </w:pPr>
      <w:r w:rsidRPr="008C447F">
        <w:rPr>
          <w:b/>
          <w:bCs/>
        </w:rPr>
        <w:t>Lezen: Psalm 27</w:t>
      </w:r>
    </w:p>
    <w:p w14:paraId="76340775" w14:textId="6873F060" w:rsidR="00E50AE1" w:rsidRPr="008C447F" w:rsidRDefault="00E50AE1" w:rsidP="007370AD">
      <w:pPr>
        <w:rPr>
          <w:b/>
          <w:bCs/>
        </w:rPr>
      </w:pPr>
      <w:r w:rsidRPr="008C447F">
        <w:rPr>
          <w:b/>
          <w:bCs/>
        </w:rPr>
        <w:t>Tekst: Ps. 27:</w:t>
      </w:r>
      <w:r w:rsidR="008C447F" w:rsidRPr="008C447F">
        <w:rPr>
          <w:b/>
          <w:bCs/>
        </w:rPr>
        <w:t>13</w:t>
      </w:r>
    </w:p>
    <w:p w14:paraId="2F457F71" w14:textId="082B6429" w:rsidR="008C447F" w:rsidRPr="008C447F" w:rsidRDefault="008C447F" w:rsidP="007370AD">
      <w:pPr>
        <w:rPr>
          <w:b/>
          <w:bCs/>
        </w:rPr>
      </w:pPr>
      <w:r w:rsidRPr="008C447F">
        <w:rPr>
          <w:b/>
          <w:bCs/>
        </w:rPr>
        <w:t>HC Zondag 1, vraag 1</w:t>
      </w:r>
    </w:p>
    <w:p w14:paraId="63803961" w14:textId="77777777" w:rsidR="001140D4" w:rsidRPr="001140D4" w:rsidRDefault="001140D4" w:rsidP="00CD5D99">
      <w:pPr>
        <w:jc w:val="both"/>
      </w:pPr>
      <w:r w:rsidRPr="001140D4">
        <w:t xml:space="preserve">De enige troost, Frederik III, de keurvorst van de Palts, te midden van sommige welvaart, mocht dit kennen. Hij gaf opdracht om dit leerboek te vervaardigen aan Zacharias </w:t>
      </w:r>
      <w:proofErr w:type="spellStart"/>
      <w:r w:rsidRPr="001140D4">
        <w:t>Ursinus</w:t>
      </w:r>
      <w:proofErr w:type="spellEnd"/>
      <w:r w:rsidRPr="001140D4">
        <w:t xml:space="preserve"> en Caspar </w:t>
      </w:r>
      <w:proofErr w:type="spellStart"/>
      <w:r w:rsidRPr="001140D4">
        <w:t>Olevianus</w:t>
      </w:r>
      <w:proofErr w:type="spellEnd"/>
      <w:r w:rsidRPr="001140D4">
        <w:t>. Frederik III had zijn leven voor deze belijdenis over, want, zegt hij: "Wanneer zij mij doden, de Heere geeft duizendvoudig weder."</w:t>
      </w:r>
    </w:p>
    <w:p w14:paraId="674276D1" w14:textId="7294047C" w:rsidR="001140D4" w:rsidRPr="001140D4" w:rsidRDefault="001140D4" w:rsidP="00CD5D99">
      <w:pPr>
        <w:jc w:val="both"/>
        <w:rPr>
          <w:b/>
          <w:bCs/>
        </w:rPr>
      </w:pPr>
      <w:r w:rsidRPr="001140D4">
        <w:t xml:space="preserve">Kijk, dat is het nu, die enige troost. En u moet bedenken: dit magistrale antwoord van vraag 1 is in compacte vorm de hele catechismus, de hele troost. Het einddoel, de eer van God, de zaligheid van de zondaar, daar begint het mee. En dat wordt dan in de volgende zondagen nader uitgewerkt. Maar nu vanavond, geliefden, willen wij nadenken over de enige troost. Twee gedachten: de vraag ernaar en de inhoud ervan. </w:t>
      </w:r>
    </w:p>
    <w:p w14:paraId="5795D07E" w14:textId="77777777" w:rsidR="001140D4" w:rsidRPr="001140D4" w:rsidRDefault="001140D4" w:rsidP="00CD5D99">
      <w:pPr>
        <w:jc w:val="both"/>
      </w:pPr>
      <w:r w:rsidRPr="001140D4">
        <w:t>Daar wordt dus een vraag gesteld. Zo begint ons leerboek en dat is naar de Schrift. Want dat komt u ook herhaaldelijk tegen in Gods Woord, dat de Heere vragen gaat stellen: aan Adam: </w:t>
      </w:r>
      <w:r w:rsidRPr="001140D4">
        <w:rPr>
          <w:i/>
          <w:iCs/>
        </w:rPr>
        <w:t>Waar zijt gij?</w:t>
      </w:r>
      <w:r w:rsidRPr="001140D4">
        <w:t> Aan Job: </w:t>
      </w:r>
      <w:r w:rsidRPr="001140D4">
        <w:rPr>
          <w:i/>
          <w:iCs/>
        </w:rPr>
        <w:t>Waar waart gij?</w:t>
      </w:r>
      <w:r w:rsidRPr="001140D4">
        <w:t> Aan Saulus van Tarsen: </w:t>
      </w:r>
      <w:r w:rsidRPr="001140D4">
        <w:rPr>
          <w:i/>
          <w:iCs/>
        </w:rPr>
        <w:t>Wat vervolgt gij Mij?</w:t>
      </w:r>
      <w:r w:rsidRPr="001140D4">
        <w:t> En wat is nu de bedoeling van die vragen? Dat is om de ziel wakker te schudden. De bedoeling is om een heilige onrust bij ons te verwekken.</w:t>
      </w:r>
    </w:p>
    <w:p w14:paraId="296C65EA" w14:textId="7F8DF67C" w:rsidR="001140D4" w:rsidRPr="001140D4" w:rsidRDefault="001140D4" w:rsidP="00CD5D99">
      <w:pPr>
        <w:jc w:val="both"/>
      </w:pPr>
      <w:r w:rsidRPr="001140D4">
        <w:t>Nu denk ik aan David. Dat was een man die die troost kende. Maar dan wordt dat altijd niet beoefend. En toen David in verdrukkingen verkeerde, in grote verdrukkingen, toen is hij niet bezweken. Nee, niet bezweken. Maar hij zegt ook de reden waarom dat niet gebeurd is. Dan zegt hij: </w:t>
      </w:r>
      <w:r w:rsidRPr="001140D4">
        <w:rPr>
          <w:i/>
          <w:iCs/>
        </w:rPr>
        <w:t>Zo ik niet had geloofd...</w:t>
      </w:r>
      <w:r w:rsidRPr="001140D4">
        <w:t> Ik ware vergaan, zegt hij. Kijk, is dat niet kostelijk, gemeente? Is dat niet rijk? En daar zijn er wel meer. Jacob op zijn sterfbed: </w:t>
      </w:r>
      <w:r w:rsidRPr="001140D4">
        <w:rPr>
          <w:i/>
          <w:iCs/>
        </w:rPr>
        <w:t>Op U</w:t>
      </w:r>
      <w:r>
        <w:rPr>
          <w:i/>
          <w:iCs/>
        </w:rPr>
        <w:t>w zaligheid</w:t>
      </w:r>
      <w:r w:rsidRPr="001140D4">
        <w:rPr>
          <w:i/>
          <w:iCs/>
        </w:rPr>
        <w:t xml:space="preserve"> wacht ik, o Heere.</w:t>
      </w:r>
      <w:r w:rsidRPr="001140D4">
        <w:t> Het slot van Romeinen 8: </w:t>
      </w:r>
      <w:r w:rsidRPr="001140D4">
        <w:rPr>
          <w:i/>
          <w:iCs/>
        </w:rPr>
        <w:t>Niets kan ons scheiden van de liefde Gods in Christus Jezus.</w:t>
      </w:r>
      <w:r w:rsidRPr="001140D4">
        <w:t> Dat is dus het geloof wat de mens overeind houdt. Waardoor een mens niet bezwijkt. Maar het gaat vaak heel nauw uit, dat je bijna bezwijkt, maar op het moment dat je bezwijken zult, komt de Heere. En dan openbaart Hij Zich in Zijn liefde, gunst en trouw.</w:t>
      </w:r>
    </w:p>
    <w:p w14:paraId="3E8E8A50" w14:textId="77777777" w:rsidR="001140D4" w:rsidRPr="001140D4" w:rsidRDefault="001140D4" w:rsidP="00CD5D99">
      <w:pPr>
        <w:jc w:val="both"/>
      </w:pPr>
      <w:r w:rsidRPr="001140D4">
        <w:rPr>
          <w:i/>
          <w:iCs/>
        </w:rPr>
        <w:t>Wat is uw enige troost?</w:t>
      </w:r>
      <w:r w:rsidRPr="001140D4">
        <w:t> Weet u hoe de Schrift het leven typeert? Het leven waarin we ons vastbijten: als een tranendal. Het leven is niet anders dan een kortstondige ijdelheid. Maar een mens wil van de gevolgen van de zonde niet weten, daar wil hij niet aan. Maar ieder ervaart het wel in zijn leven. En naarmate we ouder worden, wordt het leven moeilijker. Gaat u maar na bij uzelf. En als we zeventig en ouder worden, dan wordt het helemaal moeilijk. Dan moet je vaak naar het kerkhof, om je leeftijdgenoten, je familie te begraven. En het lichaam wordt minder. Ach, dan is daar de grauwheid van ons bestaan, wat een gevolg is van onze zonden. En daarom die directe vraag: </w:t>
      </w:r>
      <w:r w:rsidRPr="001140D4">
        <w:rPr>
          <w:i/>
          <w:iCs/>
        </w:rPr>
        <w:t>Wat is uw enige troost?</w:t>
      </w:r>
      <w:r w:rsidRPr="001140D4">
        <w:t xml:space="preserve"> Enige troost. Het is dus een onvermengde troost, die we nodig hebben. En dat geldt ook de jeugd, en ook onze kinderen. Want zij ervaren net zo goed de gevolgen </w:t>
      </w:r>
      <w:r w:rsidRPr="001140D4">
        <w:lastRenderedPageBreak/>
        <w:t>van de zonde. En ook zij hebben hun teleurstellingen, moeite en verdriet. Het leven, het is een kortstondige ijdelheid.</w:t>
      </w:r>
    </w:p>
    <w:p w14:paraId="7D5D03C3" w14:textId="59CEACD6" w:rsidR="001140D4" w:rsidRPr="001140D4" w:rsidRDefault="001140D4" w:rsidP="00CD5D99">
      <w:pPr>
        <w:jc w:val="both"/>
      </w:pPr>
      <w:r w:rsidRPr="001140D4">
        <w:rPr>
          <w:i/>
          <w:iCs/>
        </w:rPr>
        <w:t>Wat is uw enige troost, beide in het leven en sterven?</w:t>
      </w:r>
      <w:r w:rsidRPr="001140D4">
        <w:t> De vraag is dus afgebakend. Het is een belijnde vraag. Want u moet er maar eens op letten, onze vaderen zijn niet vaag. Daar kenmerkt zich onze tijd door. Nee: </w:t>
      </w:r>
      <w:r w:rsidRPr="001140D4">
        <w:rPr>
          <w:i/>
          <w:iCs/>
        </w:rPr>
        <w:t xml:space="preserve">Wat is uw </w:t>
      </w:r>
      <w:r>
        <w:rPr>
          <w:i/>
          <w:iCs/>
        </w:rPr>
        <w:t xml:space="preserve">- </w:t>
      </w:r>
      <w:r w:rsidRPr="001140D4">
        <w:rPr>
          <w:i/>
          <w:iCs/>
        </w:rPr>
        <w:t>heel persoonlijk</w:t>
      </w:r>
      <w:r>
        <w:rPr>
          <w:i/>
          <w:iCs/>
        </w:rPr>
        <w:t xml:space="preserve">- </w:t>
      </w:r>
      <w:r w:rsidRPr="001140D4">
        <w:rPr>
          <w:i/>
          <w:iCs/>
        </w:rPr>
        <w:t xml:space="preserve"> enige, </w:t>
      </w:r>
      <w:r>
        <w:rPr>
          <w:i/>
          <w:iCs/>
        </w:rPr>
        <w:t xml:space="preserve"> - </w:t>
      </w:r>
      <w:r w:rsidRPr="001140D4">
        <w:rPr>
          <w:i/>
          <w:iCs/>
        </w:rPr>
        <w:t>geen ruimte voor iets anders</w:t>
      </w:r>
      <w:r>
        <w:rPr>
          <w:i/>
          <w:iCs/>
        </w:rPr>
        <w:t xml:space="preserve"> dus -</w:t>
      </w:r>
      <w:r w:rsidRPr="001140D4">
        <w:rPr>
          <w:i/>
          <w:iCs/>
        </w:rPr>
        <w:t xml:space="preserve"> troost?</w:t>
      </w:r>
      <w:r w:rsidRPr="001140D4">
        <w:t> </w:t>
      </w:r>
      <w:r w:rsidRPr="001140D4">
        <w:rPr>
          <w:i/>
          <w:iCs/>
        </w:rPr>
        <w:t>Beide in het leven en sterven.</w:t>
      </w:r>
      <w:r w:rsidRPr="001140D4">
        <w:t> Het omspant dus het leven van wieg tot graf. Ook het moment dat we dit leven v</w:t>
      </w:r>
      <w:r>
        <w:t xml:space="preserve">aarwel </w:t>
      </w:r>
      <w:r w:rsidRPr="001140D4">
        <w:t>moeten</w:t>
      </w:r>
      <w:r>
        <w:t xml:space="preserve"> zeggen. T</w:t>
      </w:r>
      <w:r w:rsidRPr="001140D4">
        <w:t>roost? In dit leven</w:t>
      </w:r>
      <w:r>
        <w:t>? J</w:t>
      </w:r>
      <w:r w:rsidRPr="001140D4">
        <w:t>a, dat hebben wij nodig. Want immers, wij zijn aan allerhande ellendigheid, ja, aan de verdoemenis zelf onderworpen. Wij zijn kinderen de</w:t>
      </w:r>
      <w:r>
        <w:t>s</w:t>
      </w:r>
      <w:r w:rsidRPr="001140D4">
        <w:t xml:space="preserve"> </w:t>
      </w:r>
      <w:proofErr w:type="spellStart"/>
      <w:r w:rsidRPr="001140D4">
        <w:t>toorn</w:t>
      </w:r>
      <w:r>
        <w:t>s</w:t>
      </w:r>
      <w:proofErr w:type="spellEnd"/>
      <w:r w:rsidRPr="001140D4">
        <w:t>. Wij ondergaan al</w:t>
      </w:r>
      <w:r>
        <w:t>len</w:t>
      </w:r>
      <w:r w:rsidRPr="001140D4">
        <w:t xml:space="preserve"> de gevolgen dagelijks van de zonde. De een wat meer dan de ander. En nu begrijpt u, nu komt de vraag boven: is er nog wat uitzicht in het leven? Is er nog enig perspectief? Of moeten we eindigen, zoals ze vandaag zeggen, in het do</w:t>
      </w:r>
      <w:r>
        <w:t>em</w:t>
      </w:r>
      <w:r w:rsidRPr="001140D4">
        <w:t xml:space="preserve">denken? En u weet, de </w:t>
      </w:r>
      <w:proofErr w:type="spellStart"/>
      <w:r w:rsidR="009A4217">
        <w:t>E</w:t>
      </w:r>
      <w:r w:rsidRPr="001140D4">
        <w:t>picurë</w:t>
      </w:r>
      <w:r w:rsidR="009A4217">
        <w:t>e</w:t>
      </w:r>
      <w:r w:rsidRPr="001140D4">
        <w:t>rs</w:t>
      </w:r>
      <w:proofErr w:type="spellEnd"/>
      <w:r w:rsidRPr="001140D4">
        <w:t xml:space="preserve"> l</w:t>
      </w:r>
      <w:r>
        <w:t>eren</w:t>
      </w:r>
      <w:r w:rsidRPr="001140D4">
        <w:t xml:space="preserve"> ons</w:t>
      </w:r>
      <w:r>
        <w:t>: laten we</w:t>
      </w:r>
      <w:r w:rsidRPr="001140D4">
        <w:t xml:space="preserve"> eten en drinken en vrolijk zijn. Laten we van dit leven wat proberen te maken. Laten we het leven wat proberen af te romen. En dat je aan alle kanten zoveel mogelijk aan je trekken komt. En straks dan, ja, dan komt de dood. Dan is het de finish. Dan is het </w:t>
      </w:r>
      <w:proofErr w:type="spellStart"/>
      <w:r w:rsidRPr="001140D4">
        <w:t>het</w:t>
      </w:r>
      <w:proofErr w:type="spellEnd"/>
      <w:r w:rsidRPr="001140D4">
        <w:t xml:space="preserve"> einde.</w:t>
      </w:r>
    </w:p>
    <w:p w14:paraId="746654D6" w14:textId="77777777" w:rsidR="001140D4" w:rsidRPr="001140D4" w:rsidRDefault="001140D4" w:rsidP="00CD5D99">
      <w:pPr>
        <w:jc w:val="both"/>
      </w:pPr>
      <w:r w:rsidRPr="001140D4">
        <w:t>U begrijpt dat dat geen troost is. Dat is allemaal surrogaat. Dat is zoals een struisvogel zijn kop in het zand steekt. En vandaar ook dat veel mensen niet houden van rechtstreekse vragen. Want een mens is bang eigenlijk voor de waarheid, voor de naakte waarheid. Hij is als een zieke die de ernst van zijn kwaal niet wil inzien.</w:t>
      </w:r>
    </w:p>
    <w:p w14:paraId="14D17F78" w14:textId="3CE334B2" w:rsidR="001140D4" w:rsidRPr="001140D4" w:rsidRDefault="001140D4" w:rsidP="00CD5D99">
      <w:pPr>
        <w:jc w:val="both"/>
      </w:pPr>
      <w:r w:rsidRPr="001140D4">
        <w:rPr>
          <w:i/>
          <w:iCs/>
        </w:rPr>
        <w:t>Wat is uw enige troost, beide in het leven en sterven?</w:t>
      </w:r>
      <w:r w:rsidRPr="001140D4">
        <w:t> O geliefden, wat volgt daar een kostelijk antwoord. Want dat is een antwoord uit Gods openbaring. Uit Zijn heilig, dierbaar Woord dat de waarheid is. </w:t>
      </w:r>
      <w:r w:rsidRPr="001140D4">
        <w:rPr>
          <w:i/>
          <w:iCs/>
        </w:rPr>
        <w:t>Dat ik met lichaam en ziel, beide in het leven en sterven, niet mij, maar mijn</w:t>
      </w:r>
      <w:r w:rsidR="00E76FEE">
        <w:rPr>
          <w:i/>
          <w:iCs/>
        </w:rPr>
        <w:t>s</w:t>
      </w:r>
      <w:r w:rsidRPr="001140D4">
        <w:rPr>
          <w:i/>
          <w:iCs/>
        </w:rPr>
        <w:t xml:space="preserve"> getrouwen Zaligmakers Jezus Christus eigen ben.</w:t>
      </w:r>
    </w:p>
    <w:p w14:paraId="4413DD75" w14:textId="77780A6A" w:rsidR="001140D4" w:rsidRPr="001140D4" w:rsidRDefault="001140D4" w:rsidP="00CD5D99">
      <w:pPr>
        <w:jc w:val="both"/>
      </w:pPr>
      <w:r w:rsidRPr="001140D4">
        <w:t>Dat wordt dus hier ten eerste gezegd: van eigenaar verwisseld. Want wiens eigendom zijn we van huis uit? Van onszelf en van de duivel. De duivel wederrechtelijk toegevallen. En we zijn ook onszelf eigendom. Want we hebben niet gewild dat God over ons konin</w:t>
      </w:r>
      <w:r w:rsidR="00E76FEE">
        <w:t>g</w:t>
      </w:r>
      <w:r w:rsidRPr="001140D4">
        <w:t xml:space="preserve"> </w:t>
      </w:r>
      <w:r w:rsidR="00E76FEE">
        <w:t xml:space="preserve">zou </w:t>
      </w:r>
      <w:r w:rsidRPr="001140D4">
        <w:t>zijn. Eigen heer en meester. Geen God en geen meester boven ons. En wat betekent dat? Want zo is de natuurstaat van ieder mens. Wat dat betekent, nu dat is nameloos arm, gemeente. Daar zijn geen woorden voor, wij zijn zeer ellendig. Eigendom van de duivel. Nu, die is de leugen</w:t>
      </w:r>
      <w:r w:rsidR="00E76FEE">
        <w:t>stoffeerder</w:t>
      </w:r>
      <w:r w:rsidRPr="001140D4">
        <w:t>. Een slaaf zijn we van de duivel. En van de duivel zijn alleen maar duivelse dingen te verwachten. Ik zeg daar verder niets van, dat weet u. Maar ook eigendom van onszelf. Dus wij zijn een slaaf van onze zondige begeerten. Een slaaf van onszelf. Want wie de zonde doet, die is een slaaf van de zonde. En zo worden wij naar de slachtbank geleid. En dat, jongens en meisjes, dat zien we ook zo duidelijk. Als we eigendom zijn van onszelf, dan moet je ook op jezelf terugvallen. En dat is droevig.</w:t>
      </w:r>
    </w:p>
    <w:p w14:paraId="4923BA8E" w14:textId="77777777" w:rsidR="001140D4" w:rsidRPr="001140D4" w:rsidRDefault="001140D4" w:rsidP="00CD5D99">
      <w:pPr>
        <w:jc w:val="both"/>
      </w:pPr>
      <w:r w:rsidRPr="001140D4">
        <w:t>Onze oud-premier Den Uyl. Ach, wat heeft hij carrière gemaakt. Hij heeft zich van God en zijn opvoeding afgewend. En veel gesproken, de hoogmoed van de mens. Begrijpt u dit en dat? En nu, ja, nu komt het eind. Het stervensuur. Nu valt hij terug op zichzelf. Hij bemoeit zich nog zoveel mogelijk met de politiek. Kijk, dat is het. Nou, we kunnen nog bekeerd worden, dat zeg ik niet. Maar als een mens zo blijft, eigendom van zichzelf. En, jongens en meisjes, wat denken jullie van heel de sportwereld? En de idolen in de sport? En dan weet ik, een jongen van 19 jaar, die op zijn sterfbed lag. Ja, had niets dan de sport. En nu was zijn wens, dat hij voordat hij stierf, nog zou horen of Ajax gewonnen heeft. Nu, is dat niet arm als een mens op zichzelf terug moet vallen? Is dat ook niet dwaas? Is dat ook niet tegen jezelf? Ja, inderdaad. Inderdaad. En toch, een mens, die kan zich daar maar niet van ontdoen. Die kan zich daar maar niet van losmaken. Van wat voor wereld ook. En van wat voor zonden ook.</w:t>
      </w:r>
    </w:p>
    <w:p w14:paraId="7AB8A662" w14:textId="1B6FC61B" w:rsidR="001140D4" w:rsidRPr="001140D4" w:rsidRDefault="001140D4" w:rsidP="00CD5D99">
      <w:pPr>
        <w:jc w:val="both"/>
      </w:pPr>
      <w:r w:rsidRPr="001140D4">
        <w:lastRenderedPageBreak/>
        <w:t>Maar nu lees ik hier iets anders. </w:t>
      </w:r>
      <w:r w:rsidRPr="001140D4">
        <w:rPr>
          <w:i/>
          <w:iCs/>
        </w:rPr>
        <w:t xml:space="preserve">Dat ik met lichaam en ziel, beide in het leven en sterven, niet </w:t>
      </w:r>
      <w:r w:rsidR="00E76FEE">
        <w:rPr>
          <w:i/>
          <w:iCs/>
        </w:rPr>
        <w:t>mijn</w:t>
      </w:r>
      <w:r w:rsidRPr="001140D4">
        <w:rPr>
          <w:i/>
          <w:iCs/>
        </w:rPr>
        <w:t>, maar mijns getrouwen Zaligmakers Jezus Christus eigen ben.</w:t>
      </w:r>
      <w:r w:rsidRPr="001140D4">
        <w:t> Dus verwisseling van eigenaar. En zie, dat is zalig. Zijn eigendom te zijn. Uit de greep van de duivel vandaan gehaald. En ook gebroken met mijzelf. De zonden en de begeerlijkheden in beginsel. En nu een gewillige slaaf te zijn van Christus. En het eigendom te zijn van Hem. Dat wil zeggen: in leven, in sterven, alles is van Hem. En dat is nu een heel ander leven. Dat is het geestelijke leven. Dat is het leven met God, dan b</w:t>
      </w:r>
      <w:r w:rsidR="00E76FEE">
        <w:t>en je</w:t>
      </w:r>
      <w:r w:rsidRPr="001140D4">
        <w:t xml:space="preserve"> de goddelijke natuur deelachtig. Dat is nu zo zalig. En als dat gebeurd is met u, wat ik zo van harte hoop, dan bent u bewogen met allen die nog het eigendom zijn van zichzelf en van de duivel. En dan praat u daar ook mee. Niet vanuit de hoogte, want dan zeg je: wa</w:t>
      </w:r>
      <w:r w:rsidR="00E76FEE">
        <w:t>t</w:t>
      </w:r>
      <w:r w:rsidRPr="001140D4">
        <w:t xml:space="preserve"> ben ik zelf geweest? Dat ik van eigendom maar verwisseld ben, dat is niet bij mijzelf opgekomen, maar omdat God heeft ingegrepen in de hardheid van mijn zondagsbestaan en in mijn vijandschap.</w:t>
      </w:r>
    </w:p>
    <w:p w14:paraId="18D404C6" w14:textId="77777777" w:rsidR="001140D4" w:rsidRPr="001140D4" w:rsidRDefault="001140D4" w:rsidP="00CD5D99">
      <w:pPr>
        <w:jc w:val="both"/>
      </w:pPr>
      <w:r w:rsidRPr="001140D4">
        <w:t>Zo worden er nog zes zaken genoemd, gemeente. Het eerste hebben we gehad en van die allen kunnen we natuurlijk vanavond alleen maar even wat aanstippen. Dat wordt, zoals u het levenspad in het leerboek verder uitgewerkt. Dan wordt er ook genoemd: </w:t>
      </w:r>
      <w:r w:rsidRPr="001140D4">
        <w:rPr>
          <w:i/>
          <w:iCs/>
        </w:rPr>
        <w:t xml:space="preserve">die met Zijn dierbaar bloed voor al mijn zonden </w:t>
      </w:r>
      <w:proofErr w:type="spellStart"/>
      <w:r w:rsidRPr="001140D4">
        <w:rPr>
          <w:i/>
          <w:iCs/>
        </w:rPr>
        <w:t>volkomenlijk</w:t>
      </w:r>
      <w:proofErr w:type="spellEnd"/>
      <w:r w:rsidRPr="001140D4">
        <w:rPr>
          <w:i/>
          <w:iCs/>
        </w:rPr>
        <w:t xml:space="preserve"> betaald heeft.</w:t>
      </w:r>
      <w:r w:rsidRPr="001140D4">
        <w:t xml:space="preserve"> Dat is wat. Om dat te kunnen zeggen. Ja, en onze vaderen zeggen dat. Op goede gronden, die weten dat. Maar u zegt: is er dan helemaal niets voor de bekommerde kerk? Want hoevelen zullen dat kunnen nazeggen, dat voor al mijn zonden </w:t>
      </w:r>
      <w:proofErr w:type="spellStart"/>
      <w:r w:rsidRPr="001140D4">
        <w:t>volkomenlijk</w:t>
      </w:r>
      <w:proofErr w:type="spellEnd"/>
      <w:r w:rsidRPr="001140D4">
        <w:t xml:space="preserve"> betaald is? Dat de schuld vergeven is? Dat je vanuit die zekerheid kunt spreken? Wie zal dat van zichzelf durven zeggen? En nu leven wij in een tijd, gemeente, ja, dat er zo weinigen zijn, waar dit op goede gronden gezegd kan worden.</w:t>
      </w:r>
    </w:p>
    <w:p w14:paraId="18C7ED7C" w14:textId="5D4A79B6" w:rsidR="001140D4" w:rsidRPr="001140D4" w:rsidRDefault="001140D4" w:rsidP="00CD5D99">
      <w:pPr>
        <w:jc w:val="both"/>
      </w:pPr>
      <w:r w:rsidRPr="001140D4">
        <w:t>Maar ik zou nog proberen te antwoorden op de vraag: de bekommerde kerk, is die hier niet op het oog? En dan kan ik zeggen, gemeente, de bekommerde kerk, zult u vragen, heeft die dan nooit enige troost? Nu, ik zou zeggen: de troost zoals dat hier staat, niet, maar wel vertroosting. Want echte troost, dan moet ik met God verzoend zijn. En dan moet ik mij daarvan ook bewust zijn. En dat niets mij zal kunnen scheiden van de liefde Gods in Christus Jezus. Maar nu kan er bij sommigen heel wat gebeurd zijn, wat niet weg te cijferen is. Heel wat gebeurd zijn wat echt waar is, wat het werk van God is. En die worden wel eens vertroost vanuit de belofte</w:t>
      </w:r>
      <w:r w:rsidR="00E76FEE">
        <w:t>n</w:t>
      </w:r>
      <w:r w:rsidRPr="001140D4">
        <w:t xml:space="preserve"> van het evangelie. En deze vertroosting is te vinden in de oefening van het ware geloof, daar hoort ook de bekommerde kerk bij. Als een recht bekommerde ziel het geloof in beoefening heeft, dan kent hij opbeuringen en vertroostingen. Dus wij mogen niets wegslaan en niets gaan wegcijferen wat de Heere gedaan heeft in ons leven.</w:t>
      </w:r>
    </w:p>
    <w:p w14:paraId="48EE6173" w14:textId="23EEF6FF" w:rsidR="001140D4" w:rsidRPr="001140D4" w:rsidRDefault="001140D4" w:rsidP="00CD5D99">
      <w:pPr>
        <w:jc w:val="both"/>
      </w:pPr>
      <w:r w:rsidRPr="001140D4">
        <w:t xml:space="preserve">Hij troost het hart dat </w:t>
      </w:r>
      <w:r w:rsidR="00E76FEE" w:rsidRPr="001140D4">
        <w:t>schreiend</w:t>
      </w:r>
      <w:r w:rsidRPr="001140D4">
        <w:t xml:space="preserve"> tot Hem vlucht, maar ik moet er wel iets bij zeggen. De Heere zegt dat Hij het gekrookte riet niet zal verbreken en de </w:t>
      </w:r>
      <w:r w:rsidR="00E76FEE" w:rsidRPr="001140D4">
        <w:t>rokende</w:t>
      </w:r>
      <w:r w:rsidRPr="001140D4">
        <w:t xml:space="preserve"> vlas niet zal uitblussen. Maar weet u waar ik nu zo bevreesd voor ben? Dat er zoveel mensen zijn die zo goed weten dat ze een gekrookt riet zijn. Kijk, dat vind ik voorzichtig uitgedrukt wat bedenkelijk. Die dat zo goed weten: ik ben een gekrookt riet. Want immers een echt gekrookt riet, die wordt zo vaak heen en weer geslingerd. Begrijpt u? En kijk, als u een echt gekrookt riet bent, dan wilt u niet dat men u gaat opbouwen en de handen opleggen. Want als u werkelijk een bekommerde bent, dan zegt u: kijk, die schuld die staat open en zolang die schuld niet betaald is, dan is het verloren. Begrijpt u? Dan gaat u de grond verliezen, ook uit alle bevinding die u hebt meegemaakt. Want een werkelijk bekommerde, dus niet een valse bekommerde, een werkelijk gekrookt riet, die komt uit de armoede op, die ziet het gewicht van de eeuwigheid, die wil niet gepleisterd worden met loze kalk. Want o, </w:t>
      </w:r>
      <w:r w:rsidR="00010328" w:rsidRPr="001140D4">
        <w:t>Kohlbrugge</w:t>
      </w:r>
      <w:r w:rsidRPr="001140D4">
        <w:t xml:space="preserve">. </w:t>
      </w:r>
      <w:r w:rsidR="00010328" w:rsidRPr="001140D4">
        <w:t>Kohlbrugge</w:t>
      </w:r>
      <w:r w:rsidRPr="001140D4">
        <w:t xml:space="preserve"> doet de uitdrukking en die zegt: de hele schooltijd van een kind van God</w:t>
      </w:r>
      <w:r w:rsidR="00010328">
        <w:t xml:space="preserve"> </w:t>
      </w:r>
      <w:r w:rsidRPr="001140D4">
        <w:t xml:space="preserve">leert hij één les en dat is dat niets en niemand hem kan troosten en helpen. Kijk, dat heeft </w:t>
      </w:r>
      <w:r w:rsidR="00010328" w:rsidRPr="001140D4">
        <w:t>Kohlbrugge</w:t>
      </w:r>
      <w:r w:rsidRPr="001140D4">
        <w:t xml:space="preserve"> goed geleerd. De hele schooltijd van het leven van God leert hij deze ene les, dat niets en niemand hem kan troosten en kan helpen.</w:t>
      </w:r>
    </w:p>
    <w:p w14:paraId="7C1D437A" w14:textId="59C892A0" w:rsidR="001140D4" w:rsidRPr="001140D4" w:rsidRDefault="001140D4" w:rsidP="00CD5D99">
      <w:pPr>
        <w:jc w:val="both"/>
      </w:pPr>
      <w:r w:rsidRPr="001140D4">
        <w:lastRenderedPageBreak/>
        <w:t>Maar daar mag wel met zo'n gekrookt riet gesproken worden. Vanuit het Woord en wat er allemaal nog te krijgen is. En dat dan niet weggeslagen wordt wat God gewerkt heeft, maar dat dan gewezen wordt ook wat er nog gemist wordt. Want immers wanneer de opbeuring en wanneer de vertroosting bij een bekommerd mens</w:t>
      </w:r>
      <w:r w:rsidR="00010328">
        <w:t xml:space="preserve"> weg is, </w:t>
      </w:r>
      <w:r w:rsidRPr="001140D4">
        <w:t>nu, dan sta je daar weer. De schuld die niet vereffend is. Kijk, en nu kom ik</w:t>
      </w:r>
      <w:r w:rsidR="00010328">
        <w:t xml:space="preserve"> bij</w:t>
      </w:r>
      <w:r w:rsidRPr="001140D4">
        <w:t>, gemeente, wat hier staat: </w:t>
      </w:r>
      <w:r w:rsidRPr="001140D4">
        <w:rPr>
          <w:i/>
          <w:iCs/>
        </w:rPr>
        <w:t xml:space="preserve">die met Zijn dierbaar bloed voor al mijn zonden </w:t>
      </w:r>
      <w:proofErr w:type="spellStart"/>
      <w:r w:rsidRPr="001140D4">
        <w:rPr>
          <w:i/>
          <w:iCs/>
        </w:rPr>
        <w:t>volkomenlijk</w:t>
      </w:r>
      <w:proofErr w:type="spellEnd"/>
      <w:r w:rsidRPr="001140D4">
        <w:rPr>
          <w:i/>
          <w:iCs/>
        </w:rPr>
        <w:t xml:space="preserve"> betaald heeft.</w:t>
      </w:r>
      <w:r w:rsidRPr="001140D4">
        <w:t> Kijk, dan moeten uw laatste spaarcenten eraan. Iemand die dat werkelijk beleefd heeft, die is van tevoren bankroet gegaan. Die heeft dat geleerd op het schavot. Want iemand zei: genade wordt geleerd op het schavot. Ziet u, dat zijn zakelijke dingen. En onze opstellers die stonden achter de zaken: betaald heeft</w:t>
      </w:r>
      <w:r w:rsidR="00010328">
        <w:t>,</w:t>
      </w:r>
      <w:r w:rsidRPr="001140D4">
        <w:t xml:space="preserve"> </w:t>
      </w:r>
      <w:proofErr w:type="spellStart"/>
      <w:r w:rsidRPr="001140D4">
        <w:t>volkomenlijk</w:t>
      </w:r>
      <w:proofErr w:type="spellEnd"/>
      <w:r w:rsidRPr="001140D4">
        <w:t xml:space="preserve">. En zie, als die schuld er nu is. Stel u voor, u hebt een hoge schuld, 10.000 gulden. En er wordt aangebeld door de </w:t>
      </w:r>
      <w:r w:rsidR="00010328">
        <w:t>rechter</w:t>
      </w:r>
      <w:r w:rsidRPr="001140D4">
        <w:t>. En die zegt: ik kom 10.000 gulden halen bij u. Ja, maar ik heb helemaal geen geld in huis. Nu, dan gaat u mee en dan gaat u naar de gevangenis en dan het doodvonnis. Ja, want die schuld die moet betaald worden. En de wet die eist: betaal wat je schuldig bent. De wet die kent geen pardon. De wet die zegt: als je dan geen geld hebt, dan betekent dat verloren. Dan betekent dat het einde</w:t>
      </w:r>
      <w:r w:rsidR="00010328">
        <w:t>, d</w:t>
      </w:r>
      <w:r w:rsidRPr="001140D4">
        <w:t>e dood, de verlorenheid.</w:t>
      </w:r>
    </w:p>
    <w:p w14:paraId="09B2A333" w14:textId="042C9800" w:rsidR="001140D4" w:rsidRPr="001140D4" w:rsidRDefault="001140D4" w:rsidP="00CD5D99">
      <w:pPr>
        <w:jc w:val="both"/>
      </w:pPr>
      <w:r w:rsidRPr="001140D4">
        <w:t xml:space="preserve">En ziet u, gemeente, nu zijn er mensen die kenmerken van genade, ook vruchten van genade kennen. Maar die aan de bron voorbijgaan. De bron, dat is Jezus Christus en Zijn persoon en Zijn werk. En die bron, daar moet ik komen, dat is op de gerichtsplaats, dat is op Golgotha. Want daar is de schuld betaald door de algenoegzame offerande van Jezus Christus. Ziet u, gemeente, o, wat zou dat toch groot zijn als de Heere zo mocht doortrekken met u. En dat u overal doorheen zakt en dat u aan het eind komt met alles en met de wet vastloopt. En Christus is het einde der wet. Want dan is er Eén Die voor betaling heeft gezorgd. Die gezegd heeft: Ik moet voor voldoening zorgen. En dan kan het zijn, als u over Hem hoort spreken, over die Borg van de schuld, dan zegt u: o, dan wordt het hart </w:t>
      </w:r>
      <w:r w:rsidR="00010328">
        <w:t>gaande gemaakt</w:t>
      </w:r>
      <w:r w:rsidRPr="001140D4">
        <w:t xml:space="preserve">. En dan kan daar zijn de begeerte: o, dat ik Hem mocht kennen en mocht geschonken krijgen. En daar wordt u ook niets mee als het goed is. Ik zeg niet dat een mens er niet wat mee worden kan. </w:t>
      </w:r>
      <w:r w:rsidR="00010328">
        <w:t>P</w:t>
      </w:r>
      <w:r w:rsidRPr="001140D4">
        <w:t xml:space="preserve">ronken met genade, vreselijk. Een mens staat overal bloot voor. Maar als het </w:t>
      </w:r>
      <w:r w:rsidR="00010328">
        <w:t>in</w:t>
      </w:r>
      <w:r w:rsidRPr="001140D4">
        <w:t xml:space="preserve"> beoefening is, dan gaat hij onder een </w:t>
      </w:r>
      <w:r w:rsidR="00010328">
        <w:t>a</w:t>
      </w:r>
      <w:r w:rsidRPr="001140D4">
        <w:t xml:space="preserve">nder staan. En dan zegt die: </w:t>
      </w:r>
      <w:r w:rsidR="00010328">
        <w:t xml:space="preserve">Heere, </w:t>
      </w:r>
      <w:r w:rsidRPr="001140D4">
        <w:t>ach, wie ben ik? Wie ben ik dat U zo naar mij omziet en dat een Ander voor mij naar de hel gegaan is om mij daar vandaan te halen. En mij uit alle heerschappij des duivels verlost heeft.</w:t>
      </w:r>
    </w:p>
    <w:p w14:paraId="252B8304" w14:textId="33CDF031" w:rsidR="001140D4" w:rsidRPr="001140D4" w:rsidRDefault="001140D4" w:rsidP="00CD5D99">
      <w:pPr>
        <w:jc w:val="both"/>
      </w:pPr>
      <w:r w:rsidRPr="001140D4">
        <w:t>We hebben het al over gehad: </w:t>
      </w:r>
      <w:r w:rsidRPr="001140D4">
        <w:rPr>
          <w:i/>
          <w:iCs/>
        </w:rPr>
        <w:t>en alzo bewaart.</w:t>
      </w:r>
      <w:r w:rsidRPr="001140D4">
        <w:t xml:space="preserve"> Dat zonder den wil mijns </w:t>
      </w:r>
      <w:r w:rsidR="00010328" w:rsidRPr="001140D4">
        <w:t>hemelse</w:t>
      </w:r>
      <w:r w:rsidRPr="001140D4">
        <w:t xml:space="preserve"> Vaders geen haar van mijn hoofd vallen kan. Ja, wat een troost. Want u bent een eigendom van Christus. En </w:t>
      </w:r>
      <w:r w:rsidR="00010328">
        <w:t>dan</w:t>
      </w:r>
      <w:r w:rsidRPr="001140D4">
        <w:t xml:space="preserve"> kan niemand ons kwaad doen, want Hij bewaart. Er wordt wel kwaad gedaan. Zeker, wat kan er niet een vijandschap zijn, in de familie soms, of in de kerkelijke gemeente, de collega's op het werk en waar ook. En da</w:t>
      </w:r>
      <w:r w:rsidR="00010328">
        <w:t>n</w:t>
      </w:r>
      <w:r w:rsidRPr="001140D4">
        <w:t xml:space="preserve"> kan allerlei hen overkomen. Maar dan is het onder Zijn toelating. Maar er zal geen haar van het hoofd vallen zonder Zijn wil. En kijk, en wat moet nu de kerk leren? Ik ben kwetsbaar, ik kan mijzelf niet bewaren. En wat er allemaal mij overkomen zou in dit leven. Maar dan zo laag bij de grond. Ja, het zijn vaak maar ogenblikken, gemeente, maar het is zo zalig dat een mens zegt: nu heb ik geen rechten, ik heb niets verdiend. En dat ben je altijd dankbaar. Ja, dan, bij de Heere is geen gebrek en de minste weldaad wordt een wonder.</w:t>
      </w:r>
    </w:p>
    <w:p w14:paraId="114DFFBB" w14:textId="3C1BDFA1" w:rsidR="001140D4" w:rsidRPr="001140D4" w:rsidRDefault="001140D4" w:rsidP="00CD5D99">
      <w:pPr>
        <w:jc w:val="both"/>
      </w:pPr>
      <w:r w:rsidRPr="001140D4">
        <w:t>Ik bedoel dit niet profaan, maar ik las ergens dat iemand zei: als u goede ogen hebt, dan bent u blij, dankbaar, dat u geen bril nodig hebt. En als u slechte ogen hebt, dan dankt u dat er brillen zijn. Het is een eenvoudig beeld, maar dat kan toch iets verduidelijken. Dan ben je overal verwonderd over</w:t>
      </w:r>
      <w:r w:rsidR="00010328">
        <w:t>, over</w:t>
      </w:r>
      <w:r w:rsidRPr="001140D4">
        <w:t xml:space="preserve"> alles wat de Heere geeft. En de tegenspoed, da</w:t>
      </w:r>
      <w:r w:rsidR="00010328">
        <w:t>ar</w:t>
      </w:r>
      <w:r w:rsidRPr="001140D4">
        <w:t xml:space="preserve"> gaat u ook voor</w:t>
      </w:r>
      <w:r w:rsidR="00010328">
        <w:t xml:space="preserve"> </w:t>
      </w:r>
      <w:r w:rsidRPr="001140D4">
        <w:t xml:space="preserve">danken, bemoeienissen van Hem. O, dan zeg je: de Heere doet het altijd goed. Dat moet natuurlijk in beoefening zijn. Je hebt jezelf daar helemaal in tegen. Een kind van God, we hebben het gezien, </w:t>
      </w:r>
      <w:r w:rsidRPr="001140D4">
        <w:lastRenderedPageBreak/>
        <w:t xml:space="preserve">Samuel was bevreesd om David te zalven en die was zo </w:t>
      </w:r>
      <w:r w:rsidR="00010328" w:rsidRPr="001140D4">
        <w:t>hoog begenadigd</w:t>
      </w:r>
      <w:r w:rsidRPr="001140D4">
        <w:t>, maar hij had het toen niet in beoefening.</w:t>
      </w:r>
    </w:p>
    <w:p w14:paraId="78586326" w14:textId="327D0B03" w:rsidR="001140D4" w:rsidRPr="001140D4" w:rsidRDefault="001140D4" w:rsidP="00CD5D99">
      <w:pPr>
        <w:jc w:val="both"/>
      </w:pPr>
      <w:r w:rsidRPr="001140D4">
        <w:t>Het lijkt wat overdreven: geen haar van mijn hoofd vallen kan. Maar het staat in de Schrift, wij letten daar niet op, dat er een haar van je hoofd valt. Nu, hoeveel haren zijn er niet van ons hoofd gevallen, wat we helemaal niet weten. En kijk, zo tot in de kleinste dingen, daar gaat God over en is Zijn leiding</w:t>
      </w:r>
      <w:r w:rsidR="00010328">
        <w:t>. D</w:t>
      </w:r>
      <w:r w:rsidRPr="001140D4">
        <w:t>us met alles wat een mens overkomt, voorspoed, tegenspoed</w:t>
      </w:r>
      <w:r w:rsidR="00010328">
        <w:t>:</w:t>
      </w:r>
      <w:r w:rsidRPr="001140D4">
        <w:t xml:space="preserve"> direct denken, dat komt van Hem. En Hij doet het altijd goed, ook al gaat het verkeerd, dan gaat het toch goed, want in het geloof is nooit tegenspoed.</w:t>
      </w:r>
    </w:p>
    <w:p w14:paraId="71E0AE2D" w14:textId="677B3882" w:rsidR="001140D4" w:rsidRPr="001140D4" w:rsidRDefault="001140D4" w:rsidP="00CD5D99">
      <w:pPr>
        <w:jc w:val="both"/>
      </w:pPr>
      <w:r w:rsidRPr="001140D4">
        <w:t>Ja, ook dat mij al het ding tot mijn zaligheid dienen moet. Ja, in de tijd maak je van alles mee. Gods kinderen, ja Zijn harte</w:t>
      </w:r>
      <w:r w:rsidR="00010328">
        <w:t>-</w:t>
      </w:r>
      <w:r w:rsidRPr="001140D4">
        <w:t>kinderen, zijn vaak Zijn smart</w:t>
      </w:r>
      <w:r w:rsidR="00010328">
        <w:t>e-</w:t>
      </w:r>
      <w:r w:rsidRPr="001140D4">
        <w:t>kinderen. En het is opmerkelijk</w:t>
      </w:r>
      <w:r w:rsidR="00362D52">
        <w:t xml:space="preserve">, </w:t>
      </w:r>
      <w:r w:rsidRPr="001140D4">
        <w:t>de wegen die de Heere dikwijls met Zijn kinderen gaat. En dat nu alle dingen medewerken ten goede. Natuurlijk</w:t>
      </w:r>
      <w:r w:rsidR="00362D52">
        <w:t xml:space="preserve">, voor </w:t>
      </w:r>
      <w:r w:rsidRPr="001140D4">
        <w:t xml:space="preserve">degenen die naar Zijn voornemen geroepen zijn. Want wat ook een gevaar is, gemeente, dat iedereen zich maar die troost gaat </w:t>
      </w:r>
      <w:r w:rsidR="00362D52" w:rsidRPr="001140D4">
        <w:t>toe-eigenen</w:t>
      </w:r>
      <w:r w:rsidR="00362D52">
        <w:t>. E</w:t>
      </w:r>
      <w:r w:rsidRPr="001140D4">
        <w:t>n je komt bij iemand en nu ja, ze moeten wat meemaken en dan begint men maar met: alles werkt mede ten goede. En kijk, dan moeten we zeggen: als u nog in uw natuurstaat bent, dan geldt dat niet. Alleen, dit wel, dat de Heere uw bekering daarmee op het oog heeft en dat u daarmee onder God mag komen. Maar als u in uw natuurstaat bent, dan kunt u de levensomstandigheden niet met genade verwerken. Ondanks dat u kerkelijk bent en ondanks dat u dit of dat bent, dan bent u toch een mens die nog het eigendom is van de duivel. En dan moeten we niet doen aan geestelijke diefstal en alles zomaar naar ons toe halen. Zonder dat er een beginsel is van leven en vernieuwing uit God door Christus.</w:t>
      </w:r>
    </w:p>
    <w:p w14:paraId="5386DA79" w14:textId="77777777" w:rsidR="001140D4" w:rsidRPr="001140D4" w:rsidRDefault="001140D4" w:rsidP="00CD5D99">
      <w:pPr>
        <w:jc w:val="both"/>
      </w:pPr>
      <w:r w:rsidRPr="001140D4">
        <w:t>Ja, ook dat mijn aller ding tot mijn zaligheid dienen moet. Maar nogmaals, als er allerlei in mijn leven gebeurt en ik ben nog zonder eigenaar verwisseld, dan kan de Heere dat gebruiken als Hij erin meekomt op bekering. De mens is verantwoordelijk als het niets uitwerkt. Dan wordt het oordeel verzwaard. Werkt het wel wat uit, dan is het door Gods genade. Zo is er nooit iets waar een mens mee wat worden kan of dat hij de eer ergens van zal ontvangen.</w:t>
      </w:r>
    </w:p>
    <w:p w14:paraId="777843F9" w14:textId="78E72F4C" w:rsidR="001140D4" w:rsidRPr="001140D4" w:rsidRDefault="001140D4" w:rsidP="00CD5D99">
      <w:pPr>
        <w:jc w:val="both"/>
      </w:pPr>
      <w:r w:rsidRPr="001140D4">
        <w:rPr>
          <w:i/>
          <w:iCs/>
        </w:rPr>
        <w:t>Waarom Hij mij ook door Zijn Heilige Geest van het eeuwige leven verzekert.</w:t>
      </w:r>
      <w:r w:rsidRPr="001140D4">
        <w:t> Ja, daar word ik van verzekerd. Dat is een kostelijke zaak. Gemeenschap met God. De hemel trekt harder dan de aarde. Vreemdeling op aarde. Sterven aan alles. Die Geest getuigt met onze geest dat wij kinderen Gods zijn. Door Zijn Heilige Geest verzekerd van het eeuwige leven. Dat begint hier. Want wie den Zoon heeft, die heeft het leven. Dus dat begint hier. En daarom dat beginsel van eeuwig leven. Dat beginsel van de eeuwige vreugde in God. Dat begint hier. En wat zou het groot zijn wanneer Gods kinderen en de bekommerde kerk dat veel in de oefening hebben. Want er wordt wel eens gezegd: liever een levende bekommering dan een dode rechtvaardigmaking. Kijk, wat is dat zalig. En dan is de wereld geen drie</w:t>
      </w:r>
      <w:r w:rsidR="00362D52">
        <w:t xml:space="preserve"> </w:t>
      </w:r>
      <w:r w:rsidRPr="001140D4">
        <w:t>stuivers meer waard. Want wat ik in God vind, gemeente, dat weegt op tegen mijn ellende. Want dat is troost: dat je dus iets ontvangt wat opweegt tegen wat je verloren bent. En wij zijn uit God gevallen en buiten God en buiten het Paradijs. En nu door Christus krijg ik God terug, het Paradijs terug, het leven terug. En daar verzekering van te hebben in een stervend leven. Ja, gemeente, dan kan ik ook de omstandigheden van het leven heel goed aan. Want als u zo iemand ontmoet en misschien er heel diep door moet. Die treft u aan roemend in God: </w:t>
      </w:r>
      <w:r w:rsidRPr="001140D4">
        <w:rPr>
          <w:i/>
          <w:iCs/>
        </w:rPr>
        <w:t>Ik roem in God, ik prijs het Onfeilbaar Woord, ik heb het zelf uit Zijn mond gehoord.</w:t>
      </w:r>
      <w:r w:rsidRPr="001140D4">
        <w:t> Die hoeft u niet te gaan troosten, maar hij gaat u troosten.</w:t>
      </w:r>
    </w:p>
    <w:p w14:paraId="5BD49680" w14:textId="70F56105" w:rsidR="001140D4" w:rsidRPr="001140D4" w:rsidRDefault="001140D4" w:rsidP="00CD5D99">
      <w:pPr>
        <w:jc w:val="both"/>
      </w:pPr>
      <w:r w:rsidRPr="001140D4">
        <w:rPr>
          <w:i/>
          <w:iCs/>
        </w:rPr>
        <w:t>En Hem voortaan te leven van harte willig en bereid maakt.</w:t>
      </w:r>
      <w:r w:rsidRPr="001140D4">
        <w:t> Ja, dat zijn dus vrijwillig</w:t>
      </w:r>
      <w:r w:rsidR="00362D52">
        <w:t>ers</w:t>
      </w:r>
      <w:r w:rsidRPr="001140D4">
        <w:t>. De Heere Jezus heeft geen beroepssoldaten. Die heeft ook geen dwangarbeiders, maar alleen maar vrijwillig</w:t>
      </w:r>
      <w:r w:rsidR="00362D52">
        <w:t>ers</w:t>
      </w:r>
      <w:r w:rsidRPr="001140D4">
        <w:t xml:space="preserve">. Hij heeft een volk dat zeer gewillig is op de dag Zijner heerkracht. En nu hebben ze </w:t>
      </w:r>
      <w:r w:rsidRPr="001140D4">
        <w:lastRenderedPageBreak/>
        <w:t>tegen hun eigen wil hun leven lang te strijden, dat begrijpt u. En die eigen wil die moet gekruisigd worden. En daar</w:t>
      </w:r>
      <w:r w:rsidR="00362D52">
        <w:t>om</w:t>
      </w:r>
      <w:r w:rsidRPr="001140D4">
        <w:t xml:space="preserve"> is zo nodig de bediening uit Christus. Want: </w:t>
      </w:r>
      <w:r w:rsidRPr="001140D4">
        <w:rPr>
          <w:i/>
          <w:iCs/>
        </w:rPr>
        <w:t>Ik vermag alle dingen door Christus Die mij kracht geeft,</w:t>
      </w:r>
      <w:r w:rsidRPr="001140D4">
        <w:t> zegt Paulus. En dat wordt vervuld in de beleving van mijn zwakheid en van mijn onmogelijkheid. Maar dan ben ik juist sterk in Hem. Welzalig hij die in dit leven Jakobs God ter hulp heeft.</w:t>
      </w:r>
    </w:p>
    <w:p w14:paraId="059E8DD6" w14:textId="61D2D5E6" w:rsidR="001140D4" w:rsidRPr="001140D4" w:rsidRDefault="001140D4" w:rsidP="00CD5D99">
      <w:pPr>
        <w:jc w:val="both"/>
      </w:pPr>
      <w:r w:rsidRPr="001140D4">
        <w:t xml:space="preserve">En zie, als u nog in uw natuurstaat bent en uw troost zoekt in de wereld, dan werpt de dood de schaduw vooruit. En dat legt een domper op al uw geluk en op al uw voorspoed. Maar een kind van God, die weet: straks, dan kom ik thuis. En als ze dan wel eens mogen uitrusten bij God in de </w:t>
      </w:r>
      <w:r w:rsidR="00362D52" w:rsidRPr="001140D4">
        <w:t>moe</w:t>
      </w:r>
      <w:r w:rsidR="00362D52">
        <w:t>i</w:t>
      </w:r>
      <w:r w:rsidR="00362D52" w:rsidRPr="001140D4">
        <w:t>ten</w:t>
      </w:r>
      <w:r w:rsidRPr="001140D4">
        <w:t xml:space="preserve"> van het leven. Die de Heere dikwijls in ruime mate geeft om des te meer te ondervinden wat ze aan God mogen hebben. Die hoe het ook mocht tegenlopen, gestadig op Zijn goedheid hopen. </w:t>
      </w:r>
      <w:r w:rsidRPr="001140D4">
        <w:rPr>
          <w:i/>
          <w:iCs/>
        </w:rPr>
        <w:t xml:space="preserve">Hij troost het hart dat </w:t>
      </w:r>
      <w:r w:rsidR="00362D52" w:rsidRPr="001140D4">
        <w:rPr>
          <w:i/>
          <w:iCs/>
        </w:rPr>
        <w:t>schreiend</w:t>
      </w:r>
      <w:r w:rsidRPr="001140D4">
        <w:rPr>
          <w:i/>
          <w:iCs/>
        </w:rPr>
        <w:t xml:space="preserve"> tot Hem vlucht.</w:t>
      </w:r>
      <w:r w:rsidRPr="001140D4">
        <w:t> Dat is nu het leven, gemeente. Dat is nu de troost. Dat is de enige troost. En wat is uw enige troost, beide in het leven en sterven?</w:t>
      </w:r>
    </w:p>
    <w:p w14:paraId="2EB3FC59" w14:textId="77777777" w:rsidR="001140D4" w:rsidRPr="001140D4" w:rsidRDefault="001140D4" w:rsidP="001140D4">
      <w:r w:rsidRPr="001140D4">
        <w:t>Amen.</w:t>
      </w:r>
    </w:p>
    <w:p w14:paraId="6169356D" w14:textId="77777777" w:rsidR="006A7B56" w:rsidRDefault="006A7B56"/>
    <w:sectPr w:rsidR="006A7B56" w:rsidSect="00F934BD">
      <w:type w:val="continuous"/>
      <w:pgSz w:w="11906" w:h="16838" w:code="9"/>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F857" w14:textId="77777777" w:rsidR="00010328" w:rsidRDefault="00010328" w:rsidP="00010328">
      <w:pPr>
        <w:spacing w:after="0" w:line="240" w:lineRule="auto"/>
      </w:pPr>
      <w:r>
        <w:separator/>
      </w:r>
    </w:p>
  </w:endnote>
  <w:endnote w:type="continuationSeparator" w:id="0">
    <w:p w14:paraId="228F6D3F" w14:textId="77777777" w:rsidR="00010328" w:rsidRDefault="00010328" w:rsidP="0001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2330" w14:textId="77777777" w:rsidR="00010328" w:rsidRDefault="00010328" w:rsidP="00010328">
      <w:pPr>
        <w:spacing w:after="0" w:line="240" w:lineRule="auto"/>
      </w:pPr>
      <w:r>
        <w:separator/>
      </w:r>
    </w:p>
  </w:footnote>
  <w:footnote w:type="continuationSeparator" w:id="0">
    <w:p w14:paraId="62FBF41C" w14:textId="77777777" w:rsidR="00010328" w:rsidRDefault="00010328" w:rsidP="00010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D4"/>
    <w:rsid w:val="00010328"/>
    <w:rsid w:val="001140D4"/>
    <w:rsid w:val="00362D52"/>
    <w:rsid w:val="006A7B56"/>
    <w:rsid w:val="007370AD"/>
    <w:rsid w:val="007D5618"/>
    <w:rsid w:val="008C447F"/>
    <w:rsid w:val="00996E67"/>
    <w:rsid w:val="009A4217"/>
    <w:rsid w:val="00B43979"/>
    <w:rsid w:val="00CD5D99"/>
    <w:rsid w:val="00E50AE1"/>
    <w:rsid w:val="00E76FEE"/>
    <w:rsid w:val="00F934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5CDA"/>
  <w15:chartTrackingRefBased/>
  <w15:docId w15:val="{3203FED1-CD42-4E0C-95C1-BB90B729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4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14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40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40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40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40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0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0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0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0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140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40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40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40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40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0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0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0D4"/>
    <w:rPr>
      <w:rFonts w:eastAsiaTheme="majorEastAsia" w:cstheme="majorBidi"/>
      <w:color w:val="272727" w:themeColor="text1" w:themeTint="D8"/>
    </w:rPr>
  </w:style>
  <w:style w:type="paragraph" w:styleId="Titel">
    <w:name w:val="Title"/>
    <w:basedOn w:val="Standaard"/>
    <w:next w:val="Standaard"/>
    <w:link w:val="TitelChar"/>
    <w:uiPriority w:val="10"/>
    <w:qFormat/>
    <w:rsid w:val="00114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0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0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0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0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0D4"/>
    <w:rPr>
      <w:i/>
      <w:iCs/>
      <w:color w:val="404040" w:themeColor="text1" w:themeTint="BF"/>
    </w:rPr>
  </w:style>
  <w:style w:type="paragraph" w:styleId="Lijstalinea">
    <w:name w:val="List Paragraph"/>
    <w:basedOn w:val="Standaard"/>
    <w:uiPriority w:val="34"/>
    <w:qFormat/>
    <w:rsid w:val="001140D4"/>
    <w:pPr>
      <w:ind w:left="720"/>
      <w:contextualSpacing/>
    </w:pPr>
  </w:style>
  <w:style w:type="character" w:styleId="Intensievebenadrukking">
    <w:name w:val="Intense Emphasis"/>
    <w:basedOn w:val="Standaardalinea-lettertype"/>
    <w:uiPriority w:val="21"/>
    <w:qFormat/>
    <w:rsid w:val="001140D4"/>
    <w:rPr>
      <w:i/>
      <w:iCs/>
      <w:color w:val="0F4761" w:themeColor="accent1" w:themeShade="BF"/>
    </w:rPr>
  </w:style>
  <w:style w:type="paragraph" w:styleId="Duidelijkcitaat">
    <w:name w:val="Intense Quote"/>
    <w:basedOn w:val="Standaard"/>
    <w:next w:val="Standaard"/>
    <w:link w:val="DuidelijkcitaatChar"/>
    <w:uiPriority w:val="30"/>
    <w:qFormat/>
    <w:rsid w:val="00114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40D4"/>
    <w:rPr>
      <w:i/>
      <w:iCs/>
      <w:color w:val="0F4761" w:themeColor="accent1" w:themeShade="BF"/>
    </w:rPr>
  </w:style>
  <w:style w:type="character" w:styleId="Intensieveverwijzing">
    <w:name w:val="Intense Reference"/>
    <w:basedOn w:val="Standaardalinea-lettertype"/>
    <w:uiPriority w:val="32"/>
    <w:qFormat/>
    <w:rsid w:val="001140D4"/>
    <w:rPr>
      <w:b/>
      <w:bCs/>
      <w:smallCaps/>
      <w:color w:val="0F4761" w:themeColor="accent1" w:themeShade="BF"/>
      <w:spacing w:val="5"/>
    </w:rPr>
  </w:style>
  <w:style w:type="paragraph" w:styleId="Koptekst">
    <w:name w:val="header"/>
    <w:basedOn w:val="Standaard"/>
    <w:link w:val="KoptekstChar"/>
    <w:uiPriority w:val="99"/>
    <w:unhideWhenUsed/>
    <w:rsid w:val="000103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0328"/>
  </w:style>
  <w:style w:type="paragraph" w:styleId="Voettekst">
    <w:name w:val="footer"/>
    <w:basedOn w:val="Standaard"/>
    <w:link w:val="VoettekstChar"/>
    <w:uiPriority w:val="99"/>
    <w:unhideWhenUsed/>
    <w:rsid w:val="000103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3151</Words>
  <Characters>17332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Voorthuyzen</dc:creator>
  <cp:keywords/>
  <dc:description/>
  <cp:lastModifiedBy>Jan Voorthuyzen</cp:lastModifiedBy>
  <cp:revision>6</cp:revision>
  <dcterms:created xsi:type="dcterms:W3CDTF">2025-10-13T10:03:00Z</dcterms:created>
  <dcterms:modified xsi:type="dcterms:W3CDTF">2025-10-13T10:43:00Z</dcterms:modified>
</cp:coreProperties>
</file>